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021" w:rsidRPr="00252689" w:rsidRDefault="00A97021" w:rsidP="00A97021">
      <w:pPr>
        <w:shd w:val="clear" w:color="auto" w:fill="FFFFFF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526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4</w:t>
      </w:r>
    </w:p>
    <w:p w:rsidR="00E865B0" w:rsidRDefault="00A97021" w:rsidP="00A97021">
      <w:pPr>
        <w:shd w:val="clear" w:color="auto" w:fill="FFFFFF"/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7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СТАВКА</w:t>
      </w:r>
      <w:r w:rsidRPr="00657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сбора за удержание лицензий </w:t>
      </w:r>
      <w:r w:rsidR="00E865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(СУЛ)</w:t>
      </w:r>
    </w:p>
    <w:p w:rsidR="00A97021" w:rsidRDefault="00A97021" w:rsidP="00A97021">
      <w:pPr>
        <w:shd w:val="clear" w:color="auto" w:fill="FFFFFF"/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7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право пользования недрами при разработке полезных ископаемых</w:t>
      </w: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3732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</w:tblGrid>
      <w:tr w:rsidR="00E84541" w:rsidRPr="007B1738" w:rsidTr="00064B34">
        <w:tc>
          <w:tcPr>
            <w:tcW w:w="42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E84541" w:rsidRPr="007B1738" w:rsidRDefault="00E84541" w:rsidP="0085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3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4541" w:rsidRPr="007B1738" w:rsidRDefault="00E84541" w:rsidP="0085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Виды полезных ископаемых</w:t>
            </w:r>
          </w:p>
        </w:tc>
        <w:tc>
          <w:tcPr>
            <w:tcW w:w="5180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541" w:rsidRPr="007B1738" w:rsidRDefault="00E84541" w:rsidP="00E8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РП</w:t>
            </w:r>
            <w:r w:rsidR="00E865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</w:t>
            </w:r>
            <w:r w:rsidR="00E865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по годам</w:t>
            </w:r>
          </w:p>
        </w:tc>
      </w:tr>
      <w:tr w:rsidR="00E84541" w:rsidRPr="007B1738" w:rsidTr="00064B34">
        <w:tc>
          <w:tcPr>
            <w:tcW w:w="4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84541" w:rsidRPr="007B1738" w:rsidRDefault="00E84541" w:rsidP="00E8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3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7B1738" w:rsidRDefault="00E84541" w:rsidP="0085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4541" w:rsidRPr="007B1738" w:rsidRDefault="00E865B0" w:rsidP="0085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4541" w:rsidRPr="007B1738" w:rsidRDefault="00E84541" w:rsidP="00E8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4541" w:rsidRPr="007B1738" w:rsidRDefault="00E84541" w:rsidP="00E8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4541" w:rsidRPr="007B1738" w:rsidRDefault="00E84541" w:rsidP="00E8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4541" w:rsidRPr="007B1738" w:rsidRDefault="00E84541" w:rsidP="00E8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4541" w:rsidRPr="007B1738" w:rsidRDefault="00E84541" w:rsidP="00E8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4541" w:rsidRPr="007B1738" w:rsidRDefault="00E84541" w:rsidP="00E8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4541" w:rsidRPr="007B1738" w:rsidRDefault="00E84541" w:rsidP="00E8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4541" w:rsidRPr="007B1738" w:rsidRDefault="00E84541" w:rsidP="00E8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7B1738" w:rsidRDefault="00E84541" w:rsidP="00E86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  <w:r w:rsidR="00E865B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более</w:t>
            </w:r>
          </w:p>
        </w:tc>
      </w:tr>
      <w:tr w:rsidR="00E84541" w:rsidRPr="007B1738" w:rsidTr="00064B34"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84541" w:rsidRPr="007B1738" w:rsidRDefault="00E84541" w:rsidP="00E8454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E84541" w:rsidRDefault="00E84541" w:rsidP="00855E3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E84541">
              <w:rPr>
                <w:rFonts w:ascii="Times New Roman" w:hAnsi="Times New Roman" w:cs="Times New Roman"/>
                <w:b/>
              </w:rPr>
              <w:t>Металлические полезные ископаемые: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5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5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5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5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5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5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5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5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5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25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4541" w:rsidRPr="007B1738" w:rsidTr="00064B34"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84541" w:rsidRPr="007B1738" w:rsidRDefault="00E84541" w:rsidP="00E8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7B1738" w:rsidRDefault="00E84541" w:rsidP="0085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Благородные металлы (золото, серебро, платиноиды).</w:t>
            </w:r>
          </w:p>
          <w:p w:rsidR="00E84541" w:rsidRPr="007B1738" w:rsidRDefault="00E84541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Редкоземельные и рассеянные элементы (редкие земли, тантал, ниобий, гафний, цирконий, цезий, литий)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E84541" w:rsidRPr="007B1738" w:rsidTr="00064B34"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84541" w:rsidRPr="007B1738" w:rsidRDefault="00E84541" w:rsidP="00E8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7B1738" w:rsidRDefault="00E84541" w:rsidP="0085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Черные металлы (железо, марганец, хром, титан, ванадий), цветные металлы (алюминий, рубидий, медь, никель, кобальт, свинец, цинк) и редкие металлы (олово, вольфрам, мышьяк, молибден, бериллий, висмут, ртуть, сурьма, стронций).</w:t>
            </w:r>
          </w:p>
          <w:p w:rsidR="00E84541" w:rsidRPr="007B1738" w:rsidRDefault="00E84541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Уран, торий и радиоактивное сырье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E84541" w:rsidRPr="007B1738" w:rsidTr="00064B34">
        <w:trPr>
          <w:trHeight w:val="187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84541" w:rsidRPr="007B1738" w:rsidRDefault="00E84541" w:rsidP="00E84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7B1738" w:rsidRDefault="00E84541" w:rsidP="00855E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Россыпные месторождения (золото)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E865B0">
            <w:pPr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E84541" w:rsidRPr="007B1738" w:rsidTr="00064B34"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84541" w:rsidRPr="007B1738" w:rsidRDefault="00E84541" w:rsidP="00E84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E84541" w:rsidRDefault="00E84541" w:rsidP="00855E3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4541">
              <w:rPr>
                <w:rFonts w:ascii="Times New Roman" w:hAnsi="Times New Roman" w:cs="Times New Roman"/>
                <w:b/>
                <w:sz w:val="20"/>
                <w:szCs w:val="20"/>
              </w:rPr>
              <w:t>Неметаллические полезные ископаемые (нерудные):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541" w:rsidRPr="007B1738" w:rsidTr="00064B34"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84541" w:rsidRPr="007B1738" w:rsidRDefault="00E84541" w:rsidP="00E84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7B1738" w:rsidRDefault="00E84541" w:rsidP="0085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Драгоценные, полудрагоценные, ювелирные и поделочные камни (окаменелое дерево, мраморный оникс, альмандин), пьезооптический и оптический материалы (исландский шпат, флюорит оптический, кварц пьезооптический).</w:t>
            </w:r>
          </w:p>
          <w:p w:rsidR="00E84541" w:rsidRPr="007B1738" w:rsidRDefault="00E84541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 xml:space="preserve">Стекольное, керамическое, огнеупорное сырье (фарфоровый камень, кварц-полевошпатовые породы, каолин, глина гончарная, глина и суглинки кирпичные, кварцевые пески, песчаники, кварциты, тальк, пирофиллит, 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волластонит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 xml:space="preserve">, известняк), абразивное сырье (корунд, наждак, точильный камень, трепел), соли и рассолы (каменная соль, сульфат натрия), агрохимическое сырье (кормовая соль, глауконит, 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агроруда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E84541" w:rsidRPr="007B1738" w:rsidRDefault="00E84541" w:rsidP="00855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Бутовый и стеновой камень (песчаники и конгломераты, мрамор, известняк, доломиты, роговики), камень облицовочный (мрамор, известняк-ракушечник, доломит-известняк, граниты, магматические породы, роговик), сырье для извести и цемента (известняк для извести, известняк и доломит для цемента, мергель, глина и суглинки, активные добавки в цемент, гипс), глинистые сланцы, сланцы, </w:t>
            </w:r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вулканомиктовый конгломерат, </w:t>
            </w:r>
            <w:proofErr w:type="spellStart"/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туфоалевролит</w:t>
            </w:r>
            <w:proofErr w:type="spellEnd"/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жильный кварц, </w:t>
            </w:r>
            <w:proofErr w:type="spellStart"/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граносиенит</w:t>
            </w:r>
            <w:proofErr w:type="spellEnd"/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глиеж</w:t>
            </w:r>
            <w:proofErr w:type="spellEnd"/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бутовый камень, строительный камень, вулканит, </w:t>
            </w:r>
            <w:proofErr w:type="spellStart"/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гранодиорит</w:t>
            </w:r>
            <w:proofErr w:type="spellEnd"/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ангидрит, валуны и глыбы </w:t>
            </w:r>
            <w:proofErr w:type="spellStart"/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гранитоидов</w:t>
            </w:r>
            <w:proofErr w:type="spellEnd"/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мраморизованный</w:t>
            </w:r>
            <w:proofErr w:type="spellEnd"/>
            <w:r w:rsidRPr="007B17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известняк, базальт.</w:t>
            </w:r>
          </w:p>
          <w:p w:rsidR="00E84541" w:rsidRPr="007B1738" w:rsidRDefault="00E84541" w:rsidP="00855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738">
              <w:rPr>
                <w:rFonts w:ascii="Times New Roman" w:hAnsi="Times New Roman" w:cs="Times New Roman"/>
                <w:sz w:val="20"/>
                <w:szCs w:val="20"/>
              </w:rPr>
              <w:t xml:space="preserve">Сырье для бетона и строительного раствора (песчано-гравийная смесь, песок строительный, кислые 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эффузивы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 xml:space="preserve">, сырье для производства керамзита и 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аглопорита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) прочие неметаллические ископаемые (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петролургическое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 xml:space="preserve"> сырье, озокерит, слюда, высококремнистое сырье, глина </w:t>
            </w:r>
            <w:proofErr w:type="spellStart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бентонитовая</w:t>
            </w:r>
            <w:proofErr w:type="spellEnd"/>
            <w:r w:rsidRPr="007B1738">
              <w:rPr>
                <w:rFonts w:ascii="Times New Roman" w:hAnsi="Times New Roman" w:cs="Times New Roman"/>
                <w:sz w:val="20"/>
                <w:szCs w:val="20"/>
              </w:rPr>
              <w:t>, асбест, графит, гипс)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E865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E84541" w:rsidRPr="007B1738" w:rsidTr="00064B34">
        <w:trPr>
          <w:trHeight w:hRule="exact" w:val="284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84541" w:rsidRPr="007B1738" w:rsidRDefault="00E84541" w:rsidP="00E8454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E84541" w:rsidRDefault="00E84541" w:rsidP="00855E3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E84541">
              <w:rPr>
                <w:rFonts w:ascii="Times New Roman" w:hAnsi="Times New Roman" w:cs="Times New Roman"/>
                <w:b/>
                <w:bCs/>
              </w:rPr>
              <w:t>Горючие ископаемые: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541" w:rsidRPr="007B1738" w:rsidTr="00064B34">
        <w:trPr>
          <w:trHeight w:hRule="exact" w:val="284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84541" w:rsidRPr="007B1738" w:rsidRDefault="00E84541" w:rsidP="00E8454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7B1738" w:rsidRDefault="00E84541" w:rsidP="00855E3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>Уголь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84541" w:rsidRPr="007B1738" w:rsidTr="00064B34">
        <w:trPr>
          <w:trHeight w:hRule="exact" w:val="284"/>
        </w:trPr>
        <w:tc>
          <w:tcPr>
            <w:tcW w:w="4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84541" w:rsidRPr="007B1738" w:rsidRDefault="00E84541" w:rsidP="00E84541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7B1738" w:rsidRDefault="00E84541" w:rsidP="00855E32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7B1738">
              <w:rPr>
                <w:rFonts w:ascii="Times New Roman" w:hAnsi="Times New Roman" w:cs="Times New Roman"/>
              </w:rPr>
              <w:t>Нефть и газ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4541" w:rsidRPr="00852588" w:rsidRDefault="00E84541" w:rsidP="00855E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58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</w:tbl>
    <w:p w:rsidR="00064B34" w:rsidRDefault="00064B34" w:rsidP="00064B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B34" w:rsidRPr="000A19AB" w:rsidRDefault="00064B34" w:rsidP="00FE51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A19AB">
        <w:rPr>
          <w:rFonts w:ascii="Times New Roman" w:hAnsi="Times New Roman" w:cs="Times New Roman"/>
          <w:sz w:val="28"/>
          <w:szCs w:val="28"/>
        </w:rPr>
        <w:t>* РП - расчетный показатель,</w:t>
      </w:r>
      <w:r w:rsidR="00673F15">
        <w:rPr>
          <w:rFonts w:ascii="Times New Roman" w:hAnsi="Times New Roman" w:cs="Times New Roman"/>
          <w:sz w:val="28"/>
          <w:szCs w:val="28"/>
        </w:rPr>
        <w:t xml:space="preserve"> </w:t>
      </w:r>
      <w:r w:rsidRPr="000A19AB">
        <w:rPr>
          <w:rFonts w:ascii="Times New Roman" w:hAnsi="Times New Roman" w:cs="Times New Roman"/>
          <w:sz w:val="28"/>
          <w:szCs w:val="28"/>
        </w:rPr>
        <w:t>согласно Закону Кыргызской Республики «О расчетном показателе».</w:t>
      </w:r>
    </w:p>
    <w:p w:rsidR="000A19AB" w:rsidRPr="000A19AB" w:rsidRDefault="000A19AB" w:rsidP="00FE515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9AB">
        <w:rPr>
          <w:rFonts w:ascii="Times New Roman" w:hAnsi="Times New Roman" w:cs="Times New Roman"/>
          <w:sz w:val="28"/>
          <w:szCs w:val="28"/>
        </w:rPr>
        <w:t>Размер ставки сбора, уплачиваемого при разработке полезных ископаемых, на каждый год, следующий за десятым годом, устанавливается по ставкам за 10-й год.</w:t>
      </w:r>
    </w:p>
    <w:bookmarkEnd w:id="0"/>
    <w:p w:rsidR="00A97021" w:rsidRPr="00657F31" w:rsidRDefault="00A97021" w:rsidP="00064B3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97021" w:rsidRPr="00657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14565B"/>
    <w:multiLevelType w:val="hybridMultilevel"/>
    <w:tmpl w:val="35DE16BA"/>
    <w:lvl w:ilvl="0" w:tplc="A2EA6B8E">
      <w:start w:val="1"/>
      <w:numFmt w:val="decimal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A25"/>
    <w:rsid w:val="00064B34"/>
    <w:rsid w:val="000A19AB"/>
    <w:rsid w:val="000F180E"/>
    <w:rsid w:val="00252689"/>
    <w:rsid w:val="00286C74"/>
    <w:rsid w:val="00673F15"/>
    <w:rsid w:val="007279A8"/>
    <w:rsid w:val="00852588"/>
    <w:rsid w:val="00A97021"/>
    <w:rsid w:val="00B85A25"/>
    <w:rsid w:val="00E84541"/>
    <w:rsid w:val="00E865B0"/>
    <w:rsid w:val="00FE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290D6-1B34-49F3-8565-A84CAF22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02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9702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A97021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407</Words>
  <Characters>2322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2022-02-18T11:09:00Z</dcterms:created>
  <dcterms:modified xsi:type="dcterms:W3CDTF">2022-02-21T04:49:00Z</dcterms:modified>
</cp:coreProperties>
</file>